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9A380" w14:textId="77777777" w:rsidR="00744813" w:rsidRPr="0049015F" w:rsidRDefault="00744813" w:rsidP="00744813">
      <w:pPr>
        <w:jc w:val="center"/>
        <w:rPr>
          <w:rFonts w:ascii="Calibri Light" w:hAnsi="Calibri Light" w:cs="Calibri Light"/>
          <w:b/>
          <w:bCs/>
        </w:rPr>
      </w:pPr>
      <w:r w:rsidRPr="0049015F">
        <w:rPr>
          <w:rFonts w:ascii="Calibri Light" w:hAnsi="Calibri Light" w:cs="Calibri Light"/>
          <w:b/>
          <w:bCs/>
        </w:rPr>
        <w:t xml:space="preserve">KLAUZULA INFORMACYJNA </w:t>
      </w:r>
      <w:r>
        <w:rPr>
          <w:rFonts w:ascii="Calibri Light" w:hAnsi="Calibri Light" w:cs="Calibri Light"/>
          <w:b/>
          <w:bCs/>
        </w:rPr>
        <w:t xml:space="preserve">DLA SYGNALISTY </w:t>
      </w:r>
    </w:p>
    <w:p w14:paraId="329259CA" w14:textId="77777777" w:rsidR="00744813" w:rsidRPr="0049015F" w:rsidRDefault="00744813" w:rsidP="00744813">
      <w:pPr>
        <w:jc w:val="center"/>
        <w:rPr>
          <w:rFonts w:ascii="Calibri Light" w:hAnsi="Calibri Light" w:cs="Calibri Light"/>
        </w:rPr>
      </w:pPr>
      <w:r w:rsidRPr="0049015F">
        <w:rPr>
          <w:rFonts w:ascii="Calibri Light" w:hAnsi="Calibri Light" w:cs="Calibri Light"/>
        </w:rPr>
        <w:t xml:space="preserve">Zgodnie </w:t>
      </w:r>
      <w:r>
        <w:rPr>
          <w:rFonts w:ascii="Calibri Light" w:hAnsi="Calibri Light" w:cs="Calibri Light"/>
        </w:rPr>
        <w:t xml:space="preserve">z art. 13 </w:t>
      </w:r>
      <w:r w:rsidRPr="0049015F">
        <w:rPr>
          <w:rFonts w:ascii="Calibri Light" w:hAnsi="Calibri Light" w:cs="Calibri Light"/>
        </w:rPr>
        <w:t>Rozporządzeni</w:t>
      </w:r>
      <w:r>
        <w:rPr>
          <w:rFonts w:ascii="Calibri Light" w:hAnsi="Calibri Light" w:cs="Calibri Light"/>
        </w:rPr>
        <w:t>a</w:t>
      </w:r>
      <w:r w:rsidRPr="0049015F">
        <w:rPr>
          <w:rFonts w:ascii="Calibri Light" w:hAnsi="Calibri Light" w:cs="Calibri Light"/>
        </w:rPr>
        <w:t xml:space="preserve">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338B70A0" w14:textId="50B62570" w:rsidR="00744813" w:rsidRPr="002B2384" w:rsidRDefault="00744813" w:rsidP="00744813">
      <w:pPr>
        <w:pStyle w:val="Akapitzlist"/>
        <w:numPr>
          <w:ilvl w:val="0"/>
          <w:numId w:val="1"/>
        </w:numPr>
        <w:spacing w:after="200" w:line="240" w:lineRule="auto"/>
        <w:jc w:val="both"/>
        <w:rPr>
          <w:rFonts w:ascii="Calibri Light" w:hAnsi="Calibri Light" w:cs="Calibri Light"/>
        </w:rPr>
      </w:pPr>
      <w:r w:rsidRPr="0049015F">
        <w:rPr>
          <w:rFonts w:ascii="Calibri Light" w:hAnsi="Calibri Light" w:cs="Calibri Light"/>
          <w:color w:val="000000" w:themeColor="text1"/>
        </w:rPr>
        <w:t xml:space="preserve">Administratorem Pani/Pana danych osobowych jest </w:t>
      </w:r>
      <w:r w:rsidR="001E533B" w:rsidRPr="001E533B">
        <w:rPr>
          <w:rFonts w:ascii="Calibri Light" w:hAnsi="Calibri Light" w:cs="Calibri Light"/>
          <w:color w:val="000000" w:themeColor="text1"/>
        </w:rPr>
        <w:t>Szkoła Podstawowa nr 8 im. Miłośników Ziemi Śląskiej w Rudzie Śląskiej, ul. Główna 1, 41-710 Ruda Śląska. Kontakt z administratorem jest możliwy także za pomocą adresu mailowego: sekretariat@sp8rudaslaska.pl</w:t>
      </w:r>
      <w:r w:rsidR="00DF3C66">
        <w:rPr>
          <w:rFonts w:ascii="Calibri Light" w:hAnsi="Calibri Light" w:cs="Calibri Light"/>
        </w:rPr>
        <w:t xml:space="preserve">, </w:t>
      </w:r>
    </w:p>
    <w:p w14:paraId="076C8697" w14:textId="0CA25BF5" w:rsidR="00744813" w:rsidRDefault="00744813" w:rsidP="00744813">
      <w:pPr>
        <w:pStyle w:val="Akapitzlist"/>
        <w:numPr>
          <w:ilvl w:val="0"/>
          <w:numId w:val="1"/>
        </w:numPr>
        <w:spacing w:after="200" w:line="240" w:lineRule="auto"/>
        <w:jc w:val="both"/>
        <w:rPr>
          <w:rFonts w:ascii="Calibri Light" w:hAnsi="Calibri Light" w:cs="Calibri Light"/>
        </w:rPr>
      </w:pPr>
      <w:r w:rsidRPr="0049015F">
        <w:rPr>
          <w:rFonts w:ascii="Calibri Light" w:hAnsi="Calibri Light" w:cs="Calibri Light"/>
        </w:rPr>
        <w:t xml:space="preserve">Inspektorem Ochrony Danych jest Aleksandra Cnota-Mikołajec. Kontakt z inspektorem jest możliwy za pomocą adresów mailowych: aleksandra@eduodo.pl lub </w:t>
      </w:r>
      <w:hyperlink r:id="rId5" w:history="1">
        <w:r w:rsidRPr="0049015F">
          <w:rPr>
            <w:rStyle w:val="Hipercze"/>
            <w:rFonts w:ascii="Calibri Light" w:hAnsi="Calibri Light" w:cs="Calibri Light"/>
          </w:rPr>
          <w:t>iod@eduodo.pl</w:t>
        </w:r>
      </w:hyperlink>
      <w:r w:rsidRPr="0049015F">
        <w:rPr>
          <w:rFonts w:ascii="Calibri Light" w:hAnsi="Calibri Light" w:cs="Calibri Light"/>
        </w:rPr>
        <w:t xml:space="preserve">, </w:t>
      </w:r>
    </w:p>
    <w:p w14:paraId="697407E0"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Dane osobowe przetwarzane będą w celach związanych ze zgłaszanymi przypadkami naruszenia oraz podjęciem działań następczych w wyniku zgłaszanych naruszeń na podstawie art. 6 ust. 1 lit. c RODO - realizacja obowiązku prawnego wynikającego z ustawy z dnia 14 czerwca 2024 r. o ochronie sygnalistów oraz w przypadku podania danych szczególnej kategorii na podstawie art. 9 ust. 2 lit. g RODO</w:t>
      </w:r>
      <w:r>
        <w:rPr>
          <w:rFonts w:ascii="Calibri Light" w:hAnsi="Calibri Light" w:cs="Calibri Light"/>
        </w:rPr>
        <w:t xml:space="preserve">, </w:t>
      </w:r>
    </w:p>
    <w:p w14:paraId="235EFEFC"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Administrator zapewnia poufności danych w związku z otrzymanym zgłoszeniem. W związku z tym dane mogą być udostępnione jedynie organom władzy publicznej oraz podmiotom wykonującym zadanie publiczne lub działającym na zlecenie organów władzy publicznej w zakresie i w celach, które wynikają z przepisów powszechnie obowiązującego prawa, a także podmiotom, które na podstawie stosownych umów podpisanych z administratorem przetwarzają jego dane osobowe np. dostawca systemu umożliwiającego dokonanie zgłoszeń</w:t>
      </w:r>
      <w:r>
        <w:rPr>
          <w:rFonts w:ascii="Calibri Light" w:hAnsi="Calibri Light" w:cs="Calibri Light"/>
        </w:rPr>
        <w:t xml:space="preserve">, </w:t>
      </w:r>
    </w:p>
    <w:p w14:paraId="0E68BE86"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Pani/a dane osobowe będą przetwarzane przez okres 3 lat po zakończeniu roku kalendarzowego, w którym przekazano zgłoszenie lub zakończono działania następcze, lub po zakończeniu postępowań zainicjowanych tymi działaniami</w:t>
      </w:r>
      <w:r>
        <w:rPr>
          <w:rFonts w:ascii="Calibri Light" w:hAnsi="Calibri Light" w:cs="Calibri Light"/>
        </w:rPr>
        <w:t xml:space="preserve">, </w:t>
      </w:r>
    </w:p>
    <w:p w14:paraId="6361DE43"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 xml:space="preserve">Pani/Pana dane osobowe nie będą przekazywane do państw trzecich lub organizacji międzynarodowych. </w:t>
      </w:r>
    </w:p>
    <w:p w14:paraId="3C98AA66" w14:textId="77777777" w:rsidR="00744813" w:rsidRPr="006F4210" w:rsidRDefault="00744813" w:rsidP="00744813">
      <w:pPr>
        <w:pStyle w:val="Akapitzlist"/>
        <w:numPr>
          <w:ilvl w:val="0"/>
          <w:numId w:val="1"/>
        </w:numPr>
        <w:spacing w:after="200" w:line="240" w:lineRule="auto"/>
        <w:jc w:val="both"/>
        <w:rPr>
          <w:rFonts w:ascii="Calibri Light" w:hAnsi="Calibri Light" w:cs="Calibri Light"/>
        </w:rPr>
      </w:pPr>
      <w:r w:rsidRPr="006F4210">
        <w:rPr>
          <w:rFonts w:ascii="Calibri Light" w:hAnsi="Calibri Light" w:cs="Calibri Light"/>
        </w:rPr>
        <w:t>Ma Pani/Pan prawo żądania od Administratora dostępu do swoich danych oraz otrzymania ich pierwszej kopii, sprostowania (poprawiania) swoich danych, usunięcia oraz ograniczenia przetwarzania danych na podstawie art. 17 RODO oraz art.18 RODO, wniesienia sprzeciwu wobec przetwarzania danych na zasadach opisanych w art. 21 RODO, przenoszenia danych zgodnie z art. 20 RODO, wniesienia skargi do organu nadzorczego.</w:t>
      </w:r>
    </w:p>
    <w:p w14:paraId="47CDE0C6" w14:textId="77777777" w:rsidR="00744813" w:rsidRDefault="00744813" w:rsidP="00744813">
      <w:pPr>
        <w:pStyle w:val="Akapitzlist"/>
        <w:numPr>
          <w:ilvl w:val="0"/>
          <w:numId w:val="1"/>
        </w:numPr>
        <w:spacing w:after="200" w:line="240" w:lineRule="auto"/>
        <w:jc w:val="both"/>
        <w:rPr>
          <w:rFonts w:ascii="Calibri Light" w:hAnsi="Calibri Light" w:cs="Calibri Light"/>
        </w:rPr>
      </w:pPr>
      <w:r w:rsidRPr="00F93A5D">
        <w:rPr>
          <w:rFonts w:ascii="Calibri Light" w:hAnsi="Calibri Light" w:cs="Calibri Light"/>
        </w:rPr>
        <w:t xml:space="preserve">W celu skorzystania oraz uzyskania informacji dotyczących praw określonych powyżej należy skontaktować się z Administratorem lub z Inspektorem </w:t>
      </w:r>
      <w:r>
        <w:rPr>
          <w:rFonts w:ascii="Calibri Light" w:hAnsi="Calibri Light" w:cs="Calibri Light"/>
        </w:rPr>
        <w:t xml:space="preserve">Ochrony Danych. </w:t>
      </w:r>
    </w:p>
    <w:p w14:paraId="4034DDFA" w14:textId="75AD82BA" w:rsidR="00744813" w:rsidRPr="006F4210" w:rsidRDefault="002B408A" w:rsidP="00744813">
      <w:pPr>
        <w:pStyle w:val="Akapitzlist"/>
        <w:numPr>
          <w:ilvl w:val="0"/>
          <w:numId w:val="1"/>
        </w:numPr>
        <w:spacing w:after="200" w:line="240" w:lineRule="auto"/>
        <w:jc w:val="both"/>
        <w:rPr>
          <w:rFonts w:ascii="Calibri Light" w:hAnsi="Calibri Light" w:cs="Calibri Light"/>
        </w:rPr>
      </w:pPr>
      <w:r w:rsidRPr="002B408A">
        <w:rPr>
          <w:rFonts w:ascii="Calibri Light" w:hAnsi="Calibri Light" w:cs="Calibri Light"/>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sidR="00744813" w:rsidRPr="006F4210">
        <w:rPr>
          <w:rFonts w:ascii="Calibri Light" w:hAnsi="Calibri Light" w:cs="Calibri Light"/>
        </w:rPr>
        <w:t xml:space="preserve">, </w:t>
      </w:r>
    </w:p>
    <w:p w14:paraId="473495B0" w14:textId="77777777" w:rsidR="00744813" w:rsidRDefault="00744813" w:rsidP="00744813">
      <w:pPr>
        <w:pStyle w:val="Akapitzlist"/>
        <w:numPr>
          <w:ilvl w:val="0"/>
          <w:numId w:val="1"/>
        </w:numPr>
        <w:rPr>
          <w:rFonts w:ascii="Calibri Light" w:hAnsi="Calibri Light" w:cs="Calibri Light"/>
        </w:rPr>
      </w:pPr>
      <w:r w:rsidRPr="007C041D">
        <w:rPr>
          <w:rFonts w:ascii="Calibri Light" w:hAnsi="Calibri Light" w:cs="Calibri Light"/>
        </w:rPr>
        <w:t xml:space="preserve">Państwa dane mogą być przetwarzane w sposób zautomatyzowany i nie będą profilowane. </w:t>
      </w:r>
    </w:p>
    <w:p w14:paraId="475F60EC" w14:textId="77777777" w:rsidR="00744813" w:rsidRPr="0049015F" w:rsidRDefault="00744813" w:rsidP="00744813">
      <w:pPr>
        <w:pStyle w:val="Akapitzlist"/>
        <w:spacing w:after="200" w:line="240" w:lineRule="auto"/>
        <w:ind w:left="360"/>
        <w:jc w:val="both"/>
        <w:rPr>
          <w:rFonts w:ascii="Calibri Light" w:hAnsi="Calibri Light" w:cs="Calibri Light"/>
        </w:rPr>
      </w:pPr>
    </w:p>
    <w:p w14:paraId="31160B5C" w14:textId="77777777" w:rsidR="00744813" w:rsidRPr="0049015F" w:rsidRDefault="00744813" w:rsidP="00744813">
      <w:pPr>
        <w:spacing w:after="200" w:line="240" w:lineRule="auto"/>
        <w:jc w:val="both"/>
        <w:rPr>
          <w:rFonts w:ascii="Verdana" w:hAnsi="Verdana" w:cstheme="minorHAnsi"/>
          <w:sz w:val="16"/>
          <w:szCs w:val="16"/>
        </w:rPr>
      </w:pPr>
    </w:p>
    <w:p w14:paraId="35BEA928" w14:textId="77777777" w:rsidR="00744813" w:rsidRPr="00296BFB" w:rsidRDefault="00744813" w:rsidP="00744813">
      <w:pPr>
        <w:rPr>
          <w:rFonts w:ascii="Calibri Light" w:hAnsi="Calibri Light" w:cs="Calibri Light"/>
        </w:rPr>
      </w:pPr>
    </w:p>
    <w:p w14:paraId="79C1DBC0" w14:textId="77777777" w:rsidR="00DB4C3F" w:rsidRDefault="00DB4C3F"/>
    <w:p w14:paraId="15D1CAAC" w14:textId="77777777" w:rsidR="00744813" w:rsidRDefault="00744813"/>
    <w:p w14:paraId="6B25D991" w14:textId="77777777" w:rsidR="00744813" w:rsidRDefault="00744813"/>
    <w:p w14:paraId="5DF97F80" w14:textId="77777777" w:rsidR="00744813" w:rsidRPr="0049015F" w:rsidRDefault="00744813" w:rsidP="00744813">
      <w:pPr>
        <w:jc w:val="center"/>
        <w:rPr>
          <w:rFonts w:ascii="Calibri Light" w:hAnsi="Calibri Light" w:cs="Calibri Light"/>
          <w:b/>
          <w:bCs/>
        </w:rPr>
      </w:pPr>
      <w:r w:rsidRPr="0049015F">
        <w:rPr>
          <w:rFonts w:ascii="Calibri Light" w:hAnsi="Calibri Light" w:cs="Calibri Light"/>
          <w:b/>
          <w:bCs/>
        </w:rPr>
        <w:lastRenderedPageBreak/>
        <w:t xml:space="preserve">KLAUZULA INFORMACYJNA </w:t>
      </w:r>
      <w:r>
        <w:rPr>
          <w:rFonts w:ascii="Calibri Light" w:hAnsi="Calibri Light" w:cs="Calibri Light"/>
          <w:b/>
          <w:bCs/>
        </w:rPr>
        <w:t xml:space="preserve">DLA DANYCH POZYSKANYCH W INNY SPOSÓB NIŻ OD OSOBY, KTÓREJ DANE DOTYCZĄ </w:t>
      </w:r>
    </w:p>
    <w:p w14:paraId="479D4484" w14:textId="77777777" w:rsidR="00744813" w:rsidRPr="0049015F" w:rsidRDefault="00744813" w:rsidP="00744813">
      <w:pPr>
        <w:jc w:val="center"/>
        <w:rPr>
          <w:rFonts w:ascii="Calibri Light" w:hAnsi="Calibri Light" w:cs="Calibri Light"/>
        </w:rPr>
      </w:pPr>
      <w:r w:rsidRPr="0049015F">
        <w:rPr>
          <w:rFonts w:ascii="Calibri Light" w:hAnsi="Calibri Light" w:cs="Calibri Light"/>
        </w:rPr>
        <w:t xml:space="preserve">Zgodnie </w:t>
      </w:r>
      <w:r>
        <w:rPr>
          <w:rFonts w:ascii="Calibri Light" w:hAnsi="Calibri Light" w:cs="Calibri Light"/>
        </w:rPr>
        <w:t xml:space="preserve">z art. 14 </w:t>
      </w:r>
      <w:r w:rsidRPr="0049015F">
        <w:rPr>
          <w:rFonts w:ascii="Calibri Light" w:hAnsi="Calibri Light" w:cs="Calibri Light"/>
        </w:rPr>
        <w:t>Rozporządzeni</w:t>
      </w:r>
      <w:r>
        <w:rPr>
          <w:rFonts w:ascii="Calibri Light" w:hAnsi="Calibri Light" w:cs="Calibri Light"/>
        </w:rPr>
        <w:t>a</w:t>
      </w:r>
      <w:r w:rsidRPr="0049015F">
        <w:rPr>
          <w:rFonts w:ascii="Calibri Light" w:hAnsi="Calibri Light" w:cs="Calibri Light"/>
        </w:rPr>
        <w:t xml:space="preserve">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775A4ED2" w14:textId="2283A395" w:rsidR="00744813" w:rsidRPr="004C7753" w:rsidRDefault="00744813" w:rsidP="00821D0F">
      <w:pPr>
        <w:pStyle w:val="Akapitzlist"/>
        <w:numPr>
          <w:ilvl w:val="0"/>
          <w:numId w:val="2"/>
        </w:numPr>
        <w:spacing w:after="200" w:line="240" w:lineRule="auto"/>
        <w:jc w:val="both"/>
        <w:rPr>
          <w:rFonts w:ascii="Calibri Light" w:hAnsi="Calibri Light" w:cs="Calibri Light"/>
        </w:rPr>
      </w:pPr>
      <w:r w:rsidRPr="0049015F">
        <w:rPr>
          <w:rFonts w:ascii="Calibri Light" w:hAnsi="Calibri Light" w:cs="Calibri Light"/>
          <w:color w:val="000000" w:themeColor="text1"/>
        </w:rPr>
        <w:t xml:space="preserve">Administratorem Pani/Pana danych osobowych jest </w:t>
      </w:r>
      <w:r w:rsidR="001E533B" w:rsidRPr="001E533B">
        <w:rPr>
          <w:rFonts w:ascii="Calibri Light" w:hAnsi="Calibri Light" w:cs="Calibri Light"/>
          <w:color w:val="000000" w:themeColor="text1"/>
        </w:rPr>
        <w:t>Szkoła Podstawowa nr 8 im. Miłośników Ziemi Śląskiej w Rudzie Śląskiej, ul. Główna 1, 41-710 Ruda Śląska. Kontakt z administratorem jest możliwy także za pomocą adresu mailowego: sekretariat@sp8rudaslaska.pl</w:t>
      </w:r>
      <w:r>
        <w:rPr>
          <w:rFonts w:ascii="Calibri Light" w:hAnsi="Calibri Light" w:cs="Calibri Light"/>
          <w:color w:val="000000" w:themeColor="text1"/>
        </w:rPr>
        <w:t>.</w:t>
      </w:r>
    </w:p>
    <w:p w14:paraId="5E8ECA72" w14:textId="2F275E3A" w:rsidR="00744813" w:rsidRDefault="00744813" w:rsidP="00821D0F">
      <w:pPr>
        <w:pStyle w:val="Akapitzlist"/>
        <w:numPr>
          <w:ilvl w:val="0"/>
          <w:numId w:val="2"/>
        </w:numPr>
        <w:spacing w:after="200" w:line="240" w:lineRule="auto"/>
        <w:jc w:val="both"/>
        <w:rPr>
          <w:rFonts w:ascii="Calibri Light" w:hAnsi="Calibri Light" w:cs="Calibri Light"/>
        </w:rPr>
      </w:pPr>
      <w:r w:rsidRPr="0049015F">
        <w:rPr>
          <w:rFonts w:ascii="Calibri Light" w:hAnsi="Calibri Light" w:cs="Calibri Light"/>
        </w:rPr>
        <w:t xml:space="preserve">Inspektorem Ochrony Danych jest Aleksandra Cnota-Mikołajec. Kontakt z inspektorem jest możliwy za pomocą adresów mailowych: aleksandra@eduodo.pl lub </w:t>
      </w:r>
      <w:hyperlink r:id="rId6" w:history="1">
        <w:r w:rsidRPr="0049015F">
          <w:rPr>
            <w:rStyle w:val="Hipercze"/>
            <w:rFonts w:ascii="Calibri Light" w:hAnsi="Calibri Light" w:cs="Calibri Light"/>
          </w:rPr>
          <w:t>iod@eduodo.pl</w:t>
        </w:r>
      </w:hyperlink>
      <w:r>
        <w:rPr>
          <w:rFonts w:ascii="Calibri Light" w:hAnsi="Calibri Light" w:cs="Calibri Light"/>
        </w:rPr>
        <w:t>.</w:t>
      </w:r>
    </w:p>
    <w:p w14:paraId="26F95081" w14:textId="77777777" w:rsidR="00744813" w:rsidRDefault="00744813" w:rsidP="00821D0F">
      <w:pPr>
        <w:pStyle w:val="Akapitzlist"/>
        <w:numPr>
          <w:ilvl w:val="0"/>
          <w:numId w:val="2"/>
        </w:numPr>
        <w:spacing w:after="200" w:line="240" w:lineRule="auto"/>
        <w:jc w:val="both"/>
        <w:rPr>
          <w:rFonts w:ascii="Calibri Light" w:hAnsi="Calibri Light" w:cs="Calibri Light"/>
        </w:rPr>
      </w:pPr>
      <w:r w:rsidRPr="006F4210">
        <w:rPr>
          <w:rFonts w:ascii="Calibri Light" w:hAnsi="Calibri Light" w:cs="Calibri Light"/>
        </w:rPr>
        <w:t>Dane osobowe przetwarzane będą w celach związanych ze zgłaszanymi przypadkami naruszenia oraz podjęciem działań następczych w wyniku zgłaszanych naruszeń na podstawie art. 6 ust. 1 lit. c RODO - realizacja obowiązku prawnego wynikającego z ustawy z dnia 14 czerwca 2024 r. o ochronie sygnalistów oraz w przypadku podania danych szczególnej kategorii na podstawie art. 9 ust. 2 lit. g RODO</w:t>
      </w:r>
      <w:r>
        <w:rPr>
          <w:rFonts w:ascii="Calibri Light" w:hAnsi="Calibri Light" w:cs="Calibri Light"/>
        </w:rPr>
        <w:t>.</w:t>
      </w:r>
    </w:p>
    <w:p w14:paraId="45923D94" w14:textId="77777777" w:rsidR="00744813" w:rsidRDefault="00744813" w:rsidP="00821D0F">
      <w:pPr>
        <w:pStyle w:val="Akapitzlist"/>
        <w:numPr>
          <w:ilvl w:val="0"/>
          <w:numId w:val="2"/>
        </w:numPr>
        <w:spacing w:after="200" w:line="240" w:lineRule="auto"/>
        <w:jc w:val="both"/>
        <w:rPr>
          <w:rFonts w:ascii="Calibri Light" w:hAnsi="Calibri Light" w:cs="Calibri Light"/>
        </w:rPr>
      </w:pPr>
      <w:r>
        <w:rPr>
          <w:rFonts w:ascii="Calibri Light" w:hAnsi="Calibri Light" w:cs="Calibri Light"/>
        </w:rPr>
        <w:t xml:space="preserve">Administrator danych osobowych może przetwarzać następujące kategorie Pani/Pana danych: imię, nazwisko, dane kontaktowe, dane adresowe oraz inne dane właściwie dla danego zgłoszenia.  </w:t>
      </w:r>
    </w:p>
    <w:p w14:paraId="16513301" w14:textId="77777777" w:rsidR="00744813" w:rsidRDefault="00744813" w:rsidP="00821D0F">
      <w:pPr>
        <w:pStyle w:val="Akapitzlist"/>
        <w:numPr>
          <w:ilvl w:val="0"/>
          <w:numId w:val="2"/>
        </w:numPr>
        <w:spacing w:after="200" w:line="240" w:lineRule="auto"/>
        <w:jc w:val="both"/>
        <w:rPr>
          <w:rFonts w:ascii="Calibri Light" w:hAnsi="Calibri Light" w:cs="Calibri Light"/>
        </w:rPr>
      </w:pPr>
      <w:r>
        <w:rPr>
          <w:rFonts w:ascii="Calibri Light" w:hAnsi="Calibri Light" w:cs="Calibri Light"/>
        </w:rPr>
        <w:t xml:space="preserve">Dane osobowe, które nie mają znaczenia dla danego zgłoszenia są niezwłocznie usuwane. </w:t>
      </w:r>
    </w:p>
    <w:p w14:paraId="441E77D8" w14:textId="77777777" w:rsidR="00744813" w:rsidRDefault="00744813" w:rsidP="00821D0F">
      <w:pPr>
        <w:pStyle w:val="Akapitzlist"/>
        <w:numPr>
          <w:ilvl w:val="0"/>
          <w:numId w:val="2"/>
        </w:numPr>
        <w:spacing w:after="200" w:line="240" w:lineRule="auto"/>
        <w:jc w:val="both"/>
        <w:rPr>
          <w:rFonts w:ascii="Calibri Light" w:hAnsi="Calibri Light" w:cs="Calibri Light"/>
        </w:rPr>
      </w:pPr>
      <w:r w:rsidRPr="004C7753">
        <w:rPr>
          <w:rFonts w:ascii="Calibri Light" w:hAnsi="Calibri Light" w:cs="Calibri Light"/>
        </w:rPr>
        <w:t>Administrator zapewnia poufności danych w związku z otrzymanym zgłoszeniem. W związku z tym dane mogą być udostępnione jedynie organom władzy publicznej oraz podmiotom wykonującym zadanie publiczne lub działającym na zlecenie organów władzy publicznej w zakresie i w celach, które wynikają z przepisów powszechnie obowiązującego prawa, a także podmiotom, które na podstawie stosownych umów podpisanych z administratorem przetwarzają jego dane osobowe np. dostawca systemu umożliwiającego dokonanie zgłoszeń</w:t>
      </w:r>
      <w:r>
        <w:rPr>
          <w:rFonts w:ascii="Calibri Light" w:hAnsi="Calibri Light" w:cs="Calibri Light"/>
        </w:rPr>
        <w:t xml:space="preserve">. </w:t>
      </w:r>
    </w:p>
    <w:p w14:paraId="5FE86213" w14:textId="77777777" w:rsidR="00744813" w:rsidRDefault="00744813" w:rsidP="00821D0F">
      <w:pPr>
        <w:pStyle w:val="Akapitzlist"/>
        <w:numPr>
          <w:ilvl w:val="0"/>
          <w:numId w:val="2"/>
        </w:numPr>
        <w:spacing w:after="200" w:line="240" w:lineRule="auto"/>
        <w:jc w:val="both"/>
        <w:rPr>
          <w:rFonts w:ascii="Calibri Light" w:hAnsi="Calibri Light" w:cs="Calibri Light"/>
        </w:rPr>
      </w:pPr>
      <w:r w:rsidRPr="004C7753">
        <w:rPr>
          <w:rFonts w:ascii="Calibri Light" w:hAnsi="Calibri Light" w:cs="Calibri Light"/>
        </w:rPr>
        <w:t>Pani/a dane osobowe będą przetwarzane przez okres 3 lat po zakończeniu roku kalendarzowego, w którym przekazano zgłoszenie lub zakończono działania następcze, lub po zakończeniu postępowań zainicjowanych tymi działaniami</w:t>
      </w:r>
      <w:r>
        <w:rPr>
          <w:rFonts w:ascii="Calibri Light" w:hAnsi="Calibri Light" w:cs="Calibri Light"/>
        </w:rPr>
        <w:t xml:space="preserve">. </w:t>
      </w:r>
    </w:p>
    <w:p w14:paraId="71074D1D" w14:textId="77777777" w:rsidR="00744813" w:rsidRPr="00391193" w:rsidRDefault="00744813" w:rsidP="00821D0F">
      <w:pPr>
        <w:pStyle w:val="Akapitzlist"/>
        <w:numPr>
          <w:ilvl w:val="0"/>
          <w:numId w:val="2"/>
        </w:numPr>
        <w:spacing w:after="200" w:line="240" w:lineRule="auto"/>
        <w:jc w:val="both"/>
        <w:rPr>
          <w:rFonts w:ascii="Calibri Light" w:hAnsi="Calibri Light" w:cs="Calibri Light"/>
        </w:rPr>
      </w:pPr>
      <w:r w:rsidRPr="004C7753">
        <w:rPr>
          <w:rFonts w:ascii="Calibri Light" w:hAnsi="Calibri Light" w:cs="Calibri Light"/>
        </w:rPr>
        <w:t xml:space="preserve">Pani/Pana dane osobowe nie będą przekazywane do państw trzecich lub organizacji międzynarodowych. </w:t>
      </w:r>
    </w:p>
    <w:p w14:paraId="4026460D" w14:textId="77777777" w:rsidR="00744813" w:rsidRPr="00391193" w:rsidRDefault="00744813" w:rsidP="00821D0F">
      <w:pPr>
        <w:pStyle w:val="Akapitzlist"/>
        <w:numPr>
          <w:ilvl w:val="0"/>
          <w:numId w:val="2"/>
        </w:numPr>
        <w:spacing w:after="200" w:line="240" w:lineRule="auto"/>
        <w:jc w:val="both"/>
        <w:rPr>
          <w:rFonts w:ascii="Calibri Light" w:hAnsi="Calibri Light" w:cs="Calibri Light"/>
        </w:rPr>
      </w:pPr>
      <w:r w:rsidRPr="006F4210">
        <w:rPr>
          <w:rFonts w:ascii="Calibri Light" w:hAnsi="Calibri Light" w:cs="Calibri Light"/>
        </w:rPr>
        <w:t>Ma Pani/Pan prawo żądania od Administratora dostępu do swoich danych oraz otrzymania ich pierwszej kopii, sprostowania (poprawiania) swoich danych, usunięcia oraz ograniczenia przetwarzania danych na podstawie art. 17 RODO oraz art.18 RODO, wniesienia sprzeciwu wobec przetwarzania danych na zasadach opisanych w art. 21 RODO, przenoszenia danych zgodnie z art. 20 RODO, wniesienia skargi do organu nadzorczego.</w:t>
      </w:r>
    </w:p>
    <w:p w14:paraId="175A2596" w14:textId="77777777" w:rsidR="00744813" w:rsidRPr="00391193" w:rsidRDefault="00744813" w:rsidP="00821D0F">
      <w:pPr>
        <w:pStyle w:val="Akapitzlist"/>
        <w:numPr>
          <w:ilvl w:val="0"/>
          <w:numId w:val="2"/>
        </w:numPr>
        <w:spacing w:after="200" w:line="240" w:lineRule="auto"/>
        <w:jc w:val="both"/>
        <w:rPr>
          <w:rFonts w:ascii="Calibri Light" w:hAnsi="Calibri Light" w:cs="Calibri Light"/>
        </w:rPr>
      </w:pPr>
      <w:r w:rsidRPr="00F93A5D">
        <w:rPr>
          <w:rFonts w:ascii="Calibri Light" w:hAnsi="Calibri Light" w:cs="Calibri Light"/>
        </w:rPr>
        <w:t xml:space="preserve">W celu skorzystania oraz uzyskania informacji dotyczących praw określonych powyżej należy skontaktować się z Administratorem lub z Inspektorem </w:t>
      </w:r>
      <w:r>
        <w:rPr>
          <w:rFonts w:ascii="Calibri Light" w:hAnsi="Calibri Light" w:cs="Calibri Light"/>
        </w:rPr>
        <w:t xml:space="preserve">Ochrony Danych. </w:t>
      </w:r>
    </w:p>
    <w:p w14:paraId="78609C31" w14:textId="7ACB680A" w:rsidR="00744813" w:rsidRDefault="002B408A" w:rsidP="00821D0F">
      <w:pPr>
        <w:pStyle w:val="Akapitzlist"/>
        <w:numPr>
          <w:ilvl w:val="0"/>
          <w:numId w:val="2"/>
        </w:numPr>
        <w:spacing w:after="200" w:line="240" w:lineRule="auto"/>
        <w:jc w:val="both"/>
        <w:rPr>
          <w:rFonts w:ascii="Calibri Light" w:hAnsi="Calibri Light" w:cs="Calibri Light"/>
        </w:rPr>
      </w:pPr>
      <w:r w:rsidRPr="002B408A">
        <w:rPr>
          <w:rFonts w:ascii="Calibri Light" w:hAnsi="Calibri Light" w:cs="Calibri Light"/>
        </w:rPr>
        <w:t>Przysługuje Pani/Panu prawo do wniesienia skargi do Prezesa Urzędu Ochrony Danych Osobowych,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w:t>
      </w:r>
      <w:r w:rsidR="00744813" w:rsidRPr="006F4210">
        <w:rPr>
          <w:rFonts w:ascii="Calibri Light" w:hAnsi="Calibri Light" w:cs="Calibri Light"/>
        </w:rPr>
        <w:t xml:space="preserve">, </w:t>
      </w:r>
    </w:p>
    <w:p w14:paraId="2D55068D" w14:textId="77777777" w:rsidR="00744813" w:rsidRDefault="00744813" w:rsidP="00821D0F">
      <w:pPr>
        <w:pStyle w:val="Akapitzlist"/>
        <w:numPr>
          <w:ilvl w:val="0"/>
          <w:numId w:val="2"/>
        </w:numPr>
        <w:spacing w:after="200" w:line="240" w:lineRule="auto"/>
        <w:jc w:val="both"/>
        <w:rPr>
          <w:rFonts w:ascii="Calibri Light" w:hAnsi="Calibri Light" w:cs="Calibri Light"/>
        </w:rPr>
      </w:pPr>
      <w:r>
        <w:rPr>
          <w:rFonts w:ascii="Calibri Light" w:hAnsi="Calibri Light" w:cs="Calibri Light"/>
        </w:rPr>
        <w:t xml:space="preserve">Przepisu art. 14 ust 2 lit. f RODO dotyczącego źródła pochodzenia danych osobowych nie stosuje się, co wynika z art. 8 ust. 5 ustawy z dnia 14 czerwca 2024 roku o ochronie sygnalistów, chyba, że sygnalista zrezygnował z ochrony jego tożsamości. </w:t>
      </w:r>
    </w:p>
    <w:p w14:paraId="31E927B7" w14:textId="77777777" w:rsidR="00744813" w:rsidRPr="00391193" w:rsidRDefault="00744813" w:rsidP="00821D0F">
      <w:pPr>
        <w:pStyle w:val="Akapitzlist"/>
        <w:numPr>
          <w:ilvl w:val="0"/>
          <w:numId w:val="2"/>
        </w:numPr>
        <w:spacing w:after="200" w:line="240" w:lineRule="auto"/>
        <w:jc w:val="both"/>
        <w:rPr>
          <w:rFonts w:ascii="Calibri Light" w:hAnsi="Calibri Light" w:cs="Calibri Light"/>
        </w:rPr>
      </w:pPr>
      <w:r w:rsidRPr="00391193">
        <w:rPr>
          <w:rFonts w:ascii="Calibri Light" w:hAnsi="Calibri Light" w:cs="Calibri Light"/>
        </w:rPr>
        <w:t xml:space="preserve">Państwa dane mogą być przetwarzane w sposób zautomatyzowany i nie będą profilowane. </w:t>
      </w:r>
    </w:p>
    <w:p w14:paraId="58A55ED0" w14:textId="77777777" w:rsidR="00744813" w:rsidRPr="0049015F" w:rsidRDefault="00744813" w:rsidP="00744813">
      <w:pPr>
        <w:spacing w:after="200" w:line="240" w:lineRule="auto"/>
        <w:jc w:val="both"/>
        <w:rPr>
          <w:rFonts w:ascii="Verdana" w:hAnsi="Verdana" w:cstheme="minorHAnsi"/>
          <w:sz w:val="16"/>
          <w:szCs w:val="16"/>
        </w:rPr>
      </w:pPr>
    </w:p>
    <w:p w14:paraId="159410AA" w14:textId="77777777" w:rsidR="00744813" w:rsidRDefault="00744813"/>
    <w:sectPr w:rsidR="007448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43A45"/>
    <w:multiLevelType w:val="hybridMultilevel"/>
    <w:tmpl w:val="75F6CD70"/>
    <w:lvl w:ilvl="0" w:tplc="06589A42">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78593700"/>
    <w:multiLevelType w:val="hybridMultilevel"/>
    <w:tmpl w:val="75F6CD70"/>
    <w:lvl w:ilvl="0" w:tplc="FFFFFFFF">
      <w:start w:val="1"/>
      <w:numFmt w:val="decimal"/>
      <w:lvlText w:val="%1."/>
      <w:lvlJc w:val="left"/>
      <w:pPr>
        <w:ind w:left="360" w:hanging="360"/>
      </w:pPr>
      <w:rPr>
        <w:rFonts w:hint="default"/>
        <w:color w:val="000000" w:themeColor="text1"/>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90075090">
    <w:abstractNumId w:val="0"/>
  </w:num>
  <w:num w:numId="2" w16cid:durableId="1212114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8"/>
    <w:rsid w:val="000D6DD8"/>
    <w:rsid w:val="00184B48"/>
    <w:rsid w:val="001E533B"/>
    <w:rsid w:val="002B408A"/>
    <w:rsid w:val="003B2746"/>
    <w:rsid w:val="00415666"/>
    <w:rsid w:val="00585C93"/>
    <w:rsid w:val="00744813"/>
    <w:rsid w:val="00756208"/>
    <w:rsid w:val="00821D0F"/>
    <w:rsid w:val="009853AB"/>
    <w:rsid w:val="00CE3DCD"/>
    <w:rsid w:val="00D50ADA"/>
    <w:rsid w:val="00DB4C3F"/>
    <w:rsid w:val="00DF3C66"/>
    <w:rsid w:val="00E474F6"/>
    <w:rsid w:val="00EF7521"/>
    <w:rsid w:val="00FF2E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44652"/>
  <w15:chartTrackingRefBased/>
  <w15:docId w15:val="{617E6A68-3681-44BA-AB17-8362AB322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4813"/>
    <w:pPr>
      <w:spacing w:line="254" w:lineRule="auto"/>
    </w:pPr>
    <w:rPr>
      <w:kern w:val="0"/>
      <w14:ligatures w14:val="none"/>
    </w:rPr>
  </w:style>
  <w:style w:type="paragraph" w:styleId="Nagwek1">
    <w:name w:val="heading 1"/>
    <w:basedOn w:val="Normalny"/>
    <w:next w:val="Normalny"/>
    <w:link w:val="Nagwek1Znak"/>
    <w:uiPriority w:val="9"/>
    <w:qFormat/>
    <w:rsid w:val="00184B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184B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84B4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84B4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84B4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84B4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4B4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4B4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4B4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4B4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84B4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84B4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84B4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84B4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84B4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4B4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4B4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4B48"/>
    <w:rPr>
      <w:rFonts w:eastAsiaTheme="majorEastAsia" w:cstheme="majorBidi"/>
      <w:color w:val="272727" w:themeColor="text1" w:themeTint="D8"/>
    </w:rPr>
  </w:style>
  <w:style w:type="paragraph" w:styleId="Tytu">
    <w:name w:val="Title"/>
    <w:basedOn w:val="Normalny"/>
    <w:next w:val="Normalny"/>
    <w:link w:val="TytuZnak"/>
    <w:uiPriority w:val="10"/>
    <w:qFormat/>
    <w:rsid w:val="00184B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4B4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4B4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4B4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4B48"/>
    <w:pPr>
      <w:spacing w:before="160"/>
      <w:jc w:val="center"/>
    </w:pPr>
    <w:rPr>
      <w:i/>
      <w:iCs/>
      <w:color w:val="404040" w:themeColor="text1" w:themeTint="BF"/>
    </w:rPr>
  </w:style>
  <w:style w:type="character" w:customStyle="1" w:styleId="CytatZnak">
    <w:name w:val="Cytat Znak"/>
    <w:basedOn w:val="Domylnaczcionkaakapitu"/>
    <w:link w:val="Cytat"/>
    <w:uiPriority w:val="29"/>
    <w:rsid w:val="00184B48"/>
    <w:rPr>
      <w:i/>
      <w:iCs/>
      <w:color w:val="404040" w:themeColor="text1" w:themeTint="BF"/>
    </w:rPr>
  </w:style>
  <w:style w:type="paragraph" w:styleId="Akapitzlist">
    <w:name w:val="List Paragraph"/>
    <w:basedOn w:val="Normalny"/>
    <w:uiPriority w:val="34"/>
    <w:qFormat/>
    <w:rsid w:val="00184B48"/>
    <w:pPr>
      <w:ind w:left="720"/>
      <w:contextualSpacing/>
    </w:pPr>
  </w:style>
  <w:style w:type="character" w:styleId="Wyrnienieintensywne">
    <w:name w:val="Intense Emphasis"/>
    <w:basedOn w:val="Domylnaczcionkaakapitu"/>
    <w:uiPriority w:val="21"/>
    <w:qFormat/>
    <w:rsid w:val="00184B48"/>
    <w:rPr>
      <w:i/>
      <w:iCs/>
      <w:color w:val="0F4761" w:themeColor="accent1" w:themeShade="BF"/>
    </w:rPr>
  </w:style>
  <w:style w:type="paragraph" w:styleId="Cytatintensywny">
    <w:name w:val="Intense Quote"/>
    <w:basedOn w:val="Normalny"/>
    <w:next w:val="Normalny"/>
    <w:link w:val="CytatintensywnyZnak"/>
    <w:uiPriority w:val="30"/>
    <w:qFormat/>
    <w:rsid w:val="00184B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84B48"/>
    <w:rPr>
      <w:i/>
      <w:iCs/>
      <w:color w:val="0F4761" w:themeColor="accent1" w:themeShade="BF"/>
    </w:rPr>
  </w:style>
  <w:style w:type="character" w:styleId="Odwoanieintensywne">
    <w:name w:val="Intense Reference"/>
    <w:basedOn w:val="Domylnaczcionkaakapitu"/>
    <w:uiPriority w:val="32"/>
    <w:qFormat/>
    <w:rsid w:val="00184B48"/>
    <w:rPr>
      <w:b/>
      <w:bCs/>
      <w:smallCaps/>
      <w:color w:val="0F4761" w:themeColor="accent1" w:themeShade="BF"/>
      <w:spacing w:val="5"/>
    </w:rPr>
  </w:style>
  <w:style w:type="character" w:styleId="Hipercze">
    <w:name w:val="Hyperlink"/>
    <w:basedOn w:val="Domylnaczcionkaakapitu"/>
    <w:uiPriority w:val="99"/>
    <w:unhideWhenUsed/>
    <w:rsid w:val="00744813"/>
    <w:rPr>
      <w:color w:val="467886" w:themeColor="hyperlink"/>
      <w:u w:val="single"/>
    </w:rPr>
  </w:style>
  <w:style w:type="character" w:styleId="Nierozpoznanawzmianka">
    <w:name w:val="Unresolved Mention"/>
    <w:basedOn w:val="Domylnaczcionkaakapitu"/>
    <w:uiPriority w:val="99"/>
    <w:semiHidden/>
    <w:unhideWhenUsed/>
    <w:rsid w:val="00EF75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eduodo.pl" TargetMode="External"/><Relationship Id="rId5" Type="http://schemas.openxmlformats.org/officeDocument/2006/relationships/hyperlink" Target="mailto:iod@eduod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835</Words>
  <Characters>6120</Characters>
  <Application>Microsoft Office Word</Application>
  <DocSecurity>0</DocSecurity>
  <Lines>360</Lines>
  <Paragraphs>289</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 Lepiocha</dc:creator>
  <cp:keywords/>
  <dc:description/>
  <cp:lastModifiedBy>Mateusz Klecha</cp:lastModifiedBy>
  <cp:revision>10</cp:revision>
  <dcterms:created xsi:type="dcterms:W3CDTF">2024-09-17T09:43:00Z</dcterms:created>
  <dcterms:modified xsi:type="dcterms:W3CDTF">2025-10-05T17:50:00Z</dcterms:modified>
</cp:coreProperties>
</file>